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13" w:rsidRDefault="00070513" w:rsidP="007374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F4B" w:rsidRPr="004840C2" w:rsidRDefault="00616F4B" w:rsidP="00616F4B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40C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6F4B" w:rsidRDefault="00616F4B" w:rsidP="00616F4B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«Пролетарская</w:t>
      </w:r>
      <w:r w:rsidRPr="004840C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6F4B" w:rsidRPr="004840C2" w:rsidRDefault="00616F4B" w:rsidP="00616F4B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имени Пучковой Нины Ефимовны</w:t>
      </w:r>
      <w:r w:rsidRPr="004840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16F4B" w:rsidRPr="004840C2" w:rsidRDefault="00616F4B" w:rsidP="00616F4B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40C2">
        <w:rPr>
          <w:rFonts w:ascii="Times New Roman" w:eastAsia="Times New Roman" w:hAnsi="Times New Roman" w:cs="Times New Roman"/>
          <w:b/>
          <w:sz w:val="24"/>
          <w:szCs w:val="24"/>
        </w:rPr>
        <w:t>Любинского</w:t>
      </w:r>
      <w:proofErr w:type="spellEnd"/>
      <w:r w:rsidRPr="004840C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616F4B" w:rsidRPr="004840C2" w:rsidRDefault="00616F4B" w:rsidP="00616F4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0C2">
        <w:rPr>
          <w:rFonts w:ascii="Times New Roman" w:eastAsia="Times New Roman" w:hAnsi="Times New Roman" w:cs="Times New Roman"/>
          <w:sz w:val="24"/>
          <w:szCs w:val="24"/>
        </w:rPr>
        <w:t>Адрес: 6461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4840C2">
        <w:rPr>
          <w:rFonts w:ascii="Times New Roman" w:eastAsia="Times New Roman" w:hAnsi="Times New Roman" w:cs="Times New Roman"/>
          <w:sz w:val="24"/>
          <w:szCs w:val="24"/>
        </w:rPr>
        <w:t xml:space="preserve"> Омская область, </w:t>
      </w:r>
      <w:proofErr w:type="spellStart"/>
      <w:r w:rsidRPr="004840C2">
        <w:rPr>
          <w:rFonts w:ascii="Times New Roman" w:eastAsia="Times New Roman" w:hAnsi="Times New Roman" w:cs="Times New Roman"/>
          <w:sz w:val="24"/>
          <w:szCs w:val="24"/>
        </w:rPr>
        <w:t>Любинский</w:t>
      </w:r>
      <w:proofErr w:type="spellEnd"/>
      <w:r w:rsidRPr="004840C2"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</w:p>
    <w:p w:rsidR="00616F4B" w:rsidRPr="00C734F5" w:rsidRDefault="00616F4B" w:rsidP="00616F4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4F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Start"/>
      <w:r w:rsidRPr="00C734F5">
        <w:rPr>
          <w:rFonts w:ascii="Times New Roman" w:eastAsia="Times New Roman" w:hAnsi="Times New Roman" w:cs="Times New Roman"/>
          <w:sz w:val="24"/>
          <w:szCs w:val="24"/>
          <w:u w:val="single"/>
        </w:rPr>
        <w:t>.П</w:t>
      </w:r>
      <w:proofErr w:type="gramEnd"/>
      <w:r w:rsidRPr="00C734F5">
        <w:rPr>
          <w:rFonts w:ascii="Times New Roman" w:eastAsia="Times New Roman" w:hAnsi="Times New Roman" w:cs="Times New Roman"/>
          <w:sz w:val="24"/>
          <w:szCs w:val="24"/>
          <w:u w:val="single"/>
        </w:rPr>
        <w:t>ролетарский, ул. Школьная,3</w:t>
      </w:r>
    </w:p>
    <w:p w:rsidR="00616F4B" w:rsidRPr="00F93690" w:rsidRDefault="00616F4B" w:rsidP="00616F4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7" w:history="1">
        <w:r w:rsidRPr="00ED1720">
          <w:rPr>
            <w:rStyle w:val="a9"/>
            <w:sz w:val="24"/>
            <w:szCs w:val="24"/>
            <w:lang w:val="en-US"/>
          </w:rPr>
          <w:t>prolertarlubino</w:t>
        </w:r>
        <w:r w:rsidRPr="00ED1720">
          <w:rPr>
            <w:rStyle w:val="a9"/>
            <w:sz w:val="24"/>
            <w:szCs w:val="24"/>
          </w:rPr>
          <w:t>@</w:t>
        </w:r>
        <w:r w:rsidRPr="00ED1720">
          <w:rPr>
            <w:rStyle w:val="a9"/>
            <w:sz w:val="24"/>
            <w:szCs w:val="24"/>
            <w:lang w:val="en-US"/>
          </w:rPr>
          <w:t>ramler</w:t>
        </w:r>
        <w:r w:rsidRPr="00ED1720">
          <w:rPr>
            <w:rStyle w:val="a9"/>
            <w:sz w:val="24"/>
            <w:szCs w:val="24"/>
          </w:rPr>
          <w:t>.</w:t>
        </w:r>
        <w:r w:rsidRPr="00ED1720">
          <w:rPr>
            <w:rStyle w:val="a9"/>
            <w:sz w:val="24"/>
            <w:szCs w:val="24"/>
            <w:lang w:val="en-US"/>
          </w:rPr>
          <w:t>ru</w:t>
        </w:r>
      </w:hyperlink>
    </w:p>
    <w:p w:rsidR="00616F4B" w:rsidRPr="001A53FE" w:rsidRDefault="00616F4B" w:rsidP="00616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A53FE">
        <w:rPr>
          <w:rFonts w:ascii="Times New Roman" w:hAnsi="Times New Roman" w:cs="Times New Roman"/>
          <w:sz w:val="24"/>
          <w:szCs w:val="24"/>
        </w:rPr>
        <w:t>.04.2025г</w:t>
      </w:r>
    </w:p>
    <w:p w:rsidR="007F1BF3" w:rsidRDefault="007F1BF3" w:rsidP="00616F4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sz w:val="26"/>
          <w:szCs w:val="26"/>
        </w:rPr>
      </w:pPr>
    </w:p>
    <w:p w:rsidR="007F1BF3" w:rsidRPr="00D07BB1" w:rsidRDefault="007F1BF3" w:rsidP="007374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F4B" w:rsidRPr="00D07BB1" w:rsidRDefault="00616F4B" w:rsidP="00616F4B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D07BB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16F4B" w:rsidRPr="00D07BB1" w:rsidRDefault="00616F4B" w:rsidP="00616F4B">
      <w:pPr>
        <w:shd w:val="clear" w:color="auto" w:fill="FFFFFF"/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D07BB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616F4B" w:rsidRPr="00D07BB1" w:rsidRDefault="00616F4B" w:rsidP="00616F4B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6"/>
          <w:szCs w:val="26"/>
        </w:rPr>
      </w:pPr>
      <w:r w:rsidRPr="00D07BB1">
        <w:rPr>
          <w:rFonts w:ascii="Times New Roman" w:hAnsi="Times New Roman" w:cs="Times New Roman"/>
          <w:sz w:val="26"/>
          <w:szCs w:val="26"/>
        </w:rPr>
        <w:t>муниципального этапа</w:t>
      </w:r>
    </w:p>
    <w:p w:rsidR="00616F4B" w:rsidRPr="00D07BB1" w:rsidRDefault="00616F4B" w:rsidP="00616F4B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6"/>
          <w:szCs w:val="26"/>
        </w:rPr>
      </w:pPr>
      <w:r w:rsidRPr="00D07BB1">
        <w:rPr>
          <w:rFonts w:ascii="Times New Roman" w:hAnsi="Times New Roman" w:cs="Times New Roman"/>
          <w:sz w:val="26"/>
          <w:szCs w:val="26"/>
        </w:rPr>
        <w:t>Всероссийского конкурса</w:t>
      </w:r>
    </w:p>
    <w:p w:rsidR="00616F4B" w:rsidRPr="00D07BB1" w:rsidRDefault="00616F4B" w:rsidP="00616F4B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6"/>
          <w:szCs w:val="26"/>
        </w:rPr>
      </w:pPr>
      <w:r w:rsidRPr="00D07BB1">
        <w:rPr>
          <w:rFonts w:ascii="Times New Roman" w:hAnsi="Times New Roman" w:cs="Times New Roman"/>
          <w:sz w:val="26"/>
          <w:szCs w:val="26"/>
        </w:rPr>
        <w:t xml:space="preserve"> «Лучшая школьная столовая»</w:t>
      </w:r>
    </w:p>
    <w:p w:rsidR="00616F4B" w:rsidRDefault="00616F4B" w:rsidP="00616F4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F4B" w:rsidRDefault="00616F4B" w:rsidP="00616F4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F4B" w:rsidRPr="00D07BB1" w:rsidRDefault="00737431" w:rsidP="00616F4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BB1">
        <w:rPr>
          <w:rFonts w:ascii="Times New Roman" w:hAnsi="Times New Roman" w:cs="Times New Roman"/>
          <w:b/>
          <w:sz w:val="26"/>
          <w:szCs w:val="26"/>
        </w:rPr>
        <w:t>Информационная карта участника</w:t>
      </w:r>
    </w:p>
    <w:p w:rsidR="00737431" w:rsidRPr="00D07BB1" w:rsidRDefault="00737431" w:rsidP="007374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BB1">
        <w:rPr>
          <w:rFonts w:ascii="Times New Roman" w:hAnsi="Times New Roman" w:cs="Times New Roman"/>
          <w:b/>
          <w:sz w:val="26"/>
          <w:szCs w:val="26"/>
        </w:rPr>
        <w:t>конкурса «Лучшая школьная столовая»</w:t>
      </w:r>
    </w:p>
    <w:p w:rsidR="005944BC" w:rsidRPr="00D07BB1" w:rsidRDefault="005944BC" w:rsidP="007374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095"/>
        <w:gridCol w:w="3509"/>
      </w:tblGrid>
      <w:tr w:rsidR="006F17A2" w:rsidRPr="00D07BB1" w:rsidTr="005944BC">
        <w:tc>
          <w:tcPr>
            <w:tcW w:w="534" w:type="dxa"/>
          </w:tcPr>
          <w:p w:rsidR="006F17A2" w:rsidRPr="00D07BB1" w:rsidRDefault="00737431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D4525" w:rsidRPr="00D07B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</w:tcPr>
          <w:p w:rsidR="006F17A2" w:rsidRPr="00D07BB1" w:rsidRDefault="004D4525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3509" w:type="dxa"/>
          </w:tcPr>
          <w:p w:rsidR="006F17A2" w:rsidRPr="00D07BB1" w:rsidRDefault="004D4525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Информация общеобразовательного учреждения</w:t>
            </w:r>
          </w:p>
        </w:tc>
      </w:tr>
      <w:tr w:rsidR="00C91DCB" w:rsidRPr="00D07BB1" w:rsidTr="005944BC">
        <w:tc>
          <w:tcPr>
            <w:tcW w:w="534" w:type="dxa"/>
          </w:tcPr>
          <w:p w:rsidR="00C91DCB" w:rsidRPr="00D07BB1" w:rsidRDefault="00C91DCB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04" w:type="dxa"/>
            <w:gridSpan w:val="2"/>
          </w:tcPr>
          <w:p w:rsidR="00C91DCB" w:rsidRPr="00D07BB1" w:rsidRDefault="00C91DCB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организации питания</w:t>
            </w:r>
          </w:p>
        </w:tc>
      </w:tr>
      <w:tr w:rsidR="006F17A2" w:rsidRPr="00D07BB1" w:rsidTr="005944BC">
        <w:tc>
          <w:tcPr>
            <w:tcW w:w="534" w:type="dxa"/>
          </w:tcPr>
          <w:p w:rsidR="006F17A2" w:rsidRPr="00D07BB1" w:rsidRDefault="006F17A2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F17A2" w:rsidRPr="00D07BB1" w:rsidRDefault="004D4525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общеобразовательного учреждения в соответствии с уставом.</w:t>
            </w:r>
          </w:p>
        </w:tc>
        <w:tc>
          <w:tcPr>
            <w:tcW w:w="3509" w:type="dxa"/>
          </w:tcPr>
          <w:p w:rsidR="006F17A2" w:rsidRPr="00D07BB1" w:rsidRDefault="007F1BF3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 Пролетарская средняя общеобразовательная школа имени Пучковой Нины Ефимовны» </w:t>
            </w:r>
          </w:p>
        </w:tc>
      </w:tr>
      <w:tr w:rsidR="006F17A2" w:rsidRPr="00D07BB1" w:rsidTr="005944BC">
        <w:tc>
          <w:tcPr>
            <w:tcW w:w="534" w:type="dxa"/>
          </w:tcPr>
          <w:p w:rsidR="006F17A2" w:rsidRPr="00D07BB1" w:rsidRDefault="006F17A2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F17A2" w:rsidRPr="00D07BB1" w:rsidRDefault="004D4525" w:rsidP="00C91DCB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Тип школьной столовой (школьная  базовая</w:t>
            </w:r>
            <w:r w:rsidR="00C91DCB" w:rsidRPr="00D07BB1">
              <w:rPr>
                <w:rFonts w:ascii="Times New Roman" w:hAnsi="Times New Roman" w:cs="Times New Roman"/>
                <w:sz w:val="26"/>
                <w:szCs w:val="26"/>
              </w:rPr>
              <w:t xml:space="preserve"> столовая -  работающая на сырье, на полуфабрикатах)</w:t>
            </w:r>
          </w:p>
        </w:tc>
        <w:tc>
          <w:tcPr>
            <w:tcW w:w="3509" w:type="dxa"/>
          </w:tcPr>
          <w:p w:rsidR="006F17A2" w:rsidRPr="00D07BB1" w:rsidRDefault="007F1BF3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школьная  базовая столовая</w:t>
            </w:r>
          </w:p>
        </w:tc>
      </w:tr>
      <w:tr w:rsidR="006F17A2" w:rsidRPr="00D07BB1" w:rsidTr="005944BC">
        <w:tc>
          <w:tcPr>
            <w:tcW w:w="534" w:type="dxa"/>
          </w:tcPr>
          <w:p w:rsidR="006F17A2" w:rsidRPr="00D07BB1" w:rsidRDefault="006F17A2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F17A2" w:rsidRPr="00D07BB1" w:rsidRDefault="00C91DCB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</w:t>
            </w:r>
            <w:r w:rsidR="00811419" w:rsidRPr="00D07BB1">
              <w:rPr>
                <w:rFonts w:ascii="Times New Roman" w:hAnsi="Times New Roman" w:cs="Times New Roman"/>
                <w:sz w:val="26"/>
                <w:szCs w:val="26"/>
              </w:rPr>
              <w:t xml:space="preserve"> 5-11 классов</w:t>
            </w: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1DCB" w:rsidRPr="00D07BB1" w:rsidRDefault="00C91DCB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- всего, чел.;</w:t>
            </w:r>
          </w:p>
          <w:p w:rsidR="00C91DCB" w:rsidRPr="00D07BB1" w:rsidRDefault="00C91DCB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-получают горячее питание 1 раз (человек, %);</w:t>
            </w:r>
          </w:p>
          <w:p w:rsidR="00C91DCB" w:rsidRPr="00D07BB1" w:rsidRDefault="00C91DCB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- получают горячее питание 2 раза (человек, %)</w:t>
            </w:r>
          </w:p>
        </w:tc>
        <w:tc>
          <w:tcPr>
            <w:tcW w:w="3509" w:type="dxa"/>
          </w:tcPr>
          <w:p w:rsidR="00FD44C6" w:rsidRDefault="00FD44C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863F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FD44C6" w:rsidRDefault="00FD44C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ACD">
              <w:rPr>
                <w:rFonts w:ascii="Times New Roman" w:hAnsi="Times New Roman" w:cs="Times New Roman"/>
                <w:sz w:val="26"/>
                <w:szCs w:val="26"/>
              </w:rPr>
              <w:t>28чел.</w:t>
            </w:r>
          </w:p>
          <w:p w:rsidR="00FD44C6" w:rsidRDefault="00FD44C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2A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F2ACD" w:rsidRDefault="006F2ACD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3F39">
              <w:rPr>
                <w:rFonts w:ascii="Times New Roman" w:hAnsi="Times New Roman" w:cs="Times New Roman"/>
                <w:sz w:val="26"/>
                <w:szCs w:val="26"/>
              </w:rPr>
              <w:t>28чел.,</w:t>
            </w:r>
            <w:r w:rsidR="00616F4B">
              <w:rPr>
                <w:rFonts w:ascii="Times New Roman" w:hAnsi="Times New Roman" w:cs="Times New Roman"/>
                <w:sz w:val="26"/>
                <w:szCs w:val="26"/>
              </w:rPr>
              <w:t>46,6%</w:t>
            </w:r>
          </w:p>
          <w:p w:rsidR="006F17A2" w:rsidRPr="00D07BB1" w:rsidRDefault="006F17A2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Разнообразие меню (краткий анализ 10-ти дневного меню)</w:t>
            </w:r>
          </w:p>
        </w:tc>
        <w:tc>
          <w:tcPr>
            <w:tcW w:w="3509" w:type="dxa"/>
          </w:tcPr>
          <w:p w:rsidR="00F9685C" w:rsidRDefault="00F9685C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85C">
              <w:rPr>
                <w:rFonts w:ascii="Times New Roman" w:hAnsi="Times New Roman" w:cs="Times New Roman"/>
                <w:sz w:val="24"/>
                <w:szCs w:val="24"/>
              </w:rPr>
              <w:t>Текущее меню соответствует утвержденному примерному меню. Ежедневно перед входом в обеденный зал вывешивается ежедневное меню, оно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размещается на сайте школы. </w:t>
            </w:r>
            <w:r w:rsidRPr="00F968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комплексных завтраков основывается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принципах: </w:t>
            </w:r>
          </w:p>
          <w:p w:rsidR="00F9685C" w:rsidRDefault="00F9685C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85C">
              <w:rPr>
                <w:rFonts w:ascii="Times New Roman" w:hAnsi="Times New Roman" w:cs="Times New Roman"/>
                <w:sz w:val="24"/>
                <w:szCs w:val="24"/>
              </w:rPr>
              <w:t xml:space="preserve">1. Удовлетворение потребности детей в пищевых веществах и </w:t>
            </w:r>
            <w:r w:rsidRPr="00F9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энергии, в том числе в </w:t>
            </w:r>
            <w:proofErr w:type="spellStart"/>
            <w:r w:rsidRPr="00F9685C">
              <w:rPr>
                <w:rFonts w:ascii="Times New Roman" w:hAnsi="Times New Roman" w:cs="Times New Roman"/>
                <w:sz w:val="24"/>
                <w:szCs w:val="24"/>
              </w:rPr>
              <w:t>макронутриентах</w:t>
            </w:r>
            <w:proofErr w:type="spellEnd"/>
            <w:r w:rsidRPr="00F9685C">
              <w:rPr>
                <w:rFonts w:ascii="Times New Roman" w:hAnsi="Times New Roman" w:cs="Times New Roman"/>
                <w:sz w:val="24"/>
                <w:szCs w:val="24"/>
              </w:rPr>
              <w:t xml:space="preserve"> (белки, жиры, углеводы) и </w:t>
            </w:r>
            <w:proofErr w:type="spellStart"/>
            <w:r w:rsidRPr="00F9685C">
              <w:rPr>
                <w:rFonts w:ascii="Times New Roman" w:hAnsi="Times New Roman" w:cs="Times New Roman"/>
                <w:sz w:val="24"/>
                <w:szCs w:val="24"/>
              </w:rPr>
              <w:t>микронутриентах</w:t>
            </w:r>
            <w:proofErr w:type="spellEnd"/>
            <w:r w:rsidRPr="00F9685C">
              <w:rPr>
                <w:rFonts w:ascii="Times New Roman" w:hAnsi="Times New Roman" w:cs="Times New Roman"/>
                <w:sz w:val="24"/>
                <w:szCs w:val="24"/>
              </w:rPr>
              <w:t xml:space="preserve"> (витамины, микроэлементы и др.) в соответствии с возрастными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изиологическими потребностями. </w:t>
            </w:r>
          </w:p>
          <w:p w:rsidR="00F9685C" w:rsidRDefault="00F9685C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85C">
              <w:rPr>
                <w:rFonts w:ascii="Times New Roman" w:hAnsi="Times New Roman" w:cs="Times New Roman"/>
                <w:sz w:val="24"/>
                <w:szCs w:val="24"/>
              </w:rPr>
              <w:t>2. Сбалансированность рациона по основным пищевым веществам белкам, жирам и углеводам должна составлять 1:1:4 или в процентном соотношении от калорийности, как 10- 15%, 30-32%, 55-60%.</w:t>
            </w:r>
          </w:p>
          <w:p w:rsidR="00A52367" w:rsidRPr="00D07BB1" w:rsidRDefault="00A52367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367" w:rsidRPr="00D07BB1" w:rsidTr="00E21722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604" w:type="dxa"/>
            <w:gridSpan w:val="2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Техническое состояние производственных, служебно-бытовых, обеденных  помещений в соответствии с СанПиНами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509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Предоставить (в электронном виде) перечень оборудования и не более 5-ти фотографий.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Количество посадочных мест и соответствие мебели в обеденном зале.</w:t>
            </w:r>
          </w:p>
        </w:tc>
        <w:tc>
          <w:tcPr>
            <w:tcW w:w="3509" w:type="dxa"/>
          </w:tcPr>
          <w:p w:rsidR="00A52367" w:rsidRPr="00D07BB1" w:rsidRDefault="007F1BF3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мест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 по соблюдению личной гигиены обучающихся(раковины, дозаторы для мыла, сушки для рук и др.).</w:t>
            </w:r>
          </w:p>
        </w:tc>
        <w:tc>
          <w:tcPr>
            <w:tcW w:w="3509" w:type="dxa"/>
          </w:tcPr>
          <w:p w:rsidR="00A52367" w:rsidRPr="00D07BB1" w:rsidRDefault="00616F4B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Стенды: информационный стенд по здоровому питанию</w:t>
            </w:r>
          </w:p>
        </w:tc>
        <w:tc>
          <w:tcPr>
            <w:tcW w:w="3509" w:type="dxa"/>
          </w:tcPr>
          <w:p w:rsidR="00FD44C6" w:rsidRPr="00FD44C6" w:rsidRDefault="00FD44C6" w:rsidP="00FD44C6">
            <w:pPr>
              <w:tabs>
                <w:tab w:val="left" w:pos="3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D44C6">
              <w:rPr>
                <w:rFonts w:ascii="Times New Roman" w:hAnsi="Times New Roman"/>
                <w:sz w:val="28"/>
                <w:szCs w:val="28"/>
              </w:rPr>
              <w:t>«Здоровое питание»</w:t>
            </w:r>
          </w:p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367" w:rsidRPr="00D07BB1" w:rsidTr="00A03E57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04" w:type="dxa"/>
            <w:gridSpan w:val="2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Укомплектованность школьной столовой профессиональными кадрами.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пищеблока.</w:t>
            </w:r>
          </w:p>
        </w:tc>
        <w:tc>
          <w:tcPr>
            <w:tcW w:w="3509" w:type="dxa"/>
          </w:tcPr>
          <w:p w:rsidR="00A52367" w:rsidRPr="00D07BB1" w:rsidRDefault="007F1BF3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профессионализма работников школьной столовой.</w:t>
            </w:r>
          </w:p>
        </w:tc>
        <w:tc>
          <w:tcPr>
            <w:tcW w:w="3509" w:type="dxa"/>
          </w:tcPr>
          <w:p w:rsidR="00A52367" w:rsidRDefault="007F1BF3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Здерева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Геннадьевна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повар,среднее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образование.</w:t>
            </w:r>
          </w:p>
          <w:p w:rsidR="007F1BF3" w:rsidRPr="00D07BB1" w:rsidRDefault="007F1BF3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Клопотовская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ухон.работник</w:t>
            </w:r>
            <w:proofErr w:type="spellEnd"/>
            <w:r w:rsidR="00EE0CB0">
              <w:rPr>
                <w:rFonts w:ascii="Times New Roman" w:hAnsi="Times New Roman" w:cs="Times New Roman"/>
                <w:sz w:val="26"/>
                <w:szCs w:val="26"/>
              </w:rPr>
              <w:t>, среднее образование.</w:t>
            </w:r>
          </w:p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367" w:rsidRPr="00D07BB1" w:rsidTr="00BE50BF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604" w:type="dxa"/>
            <w:gridSpan w:val="2"/>
          </w:tcPr>
          <w:p w:rsidR="00A52367" w:rsidRPr="00D07BB1" w:rsidRDefault="00A52367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Пропаганда здорового питания 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Видео-ролик</w:t>
            </w:r>
            <w:proofErr w:type="gramEnd"/>
            <w:r w:rsidRPr="00D07BB1">
              <w:rPr>
                <w:rFonts w:ascii="Times New Roman" w:hAnsi="Times New Roman" w:cs="Times New Roman"/>
                <w:sz w:val="26"/>
                <w:szCs w:val="26"/>
              </w:rPr>
              <w:t xml:space="preserve">  «Правильно питаемся – растем и развиваемся!» (до 2-ух минут) – </w:t>
            </w:r>
            <w:r w:rsidRPr="00D07BB1">
              <w:rPr>
                <w:rFonts w:ascii="Times New Roman" w:hAnsi="Times New Roman" w:cs="Times New Roman"/>
                <w:i/>
                <w:sz w:val="26"/>
                <w:szCs w:val="26"/>
              </w:rPr>
              <w:t>на выбор</w:t>
            </w:r>
          </w:p>
        </w:tc>
        <w:tc>
          <w:tcPr>
            <w:tcW w:w="3509" w:type="dxa"/>
          </w:tcPr>
          <w:p w:rsidR="00A52367" w:rsidRDefault="00EE0CB0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Абулхаева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Кайратовн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автор</w:t>
            </w:r>
            <w:r w:rsidR="00A52367" w:rsidRPr="00D07BB1">
              <w:rPr>
                <w:rFonts w:ascii="Times New Roman" w:hAnsi="Times New Roman" w:cs="Times New Roman"/>
                <w:sz w:val="26"/>
                <w:szCs w:val="26"/>
              </w:rPr>
              <w:t xml:space="preserve"> видеоролика (учащ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аяся 9 класса</w:t>
            </w:r>
            <w:r w:rsidR="00A52367" w:rsidRPr="00D07BB1">
              <w:rPr>
                <w:rFonts w:ascii="Times New Roman" w:hAnsi="Times New Roman" w:cs="Times New Roman"/>
                <w:sz w:val="26"/>
                <w:szCs w:val="26"/>
              </w:rPr>
              <w:t>), название и ссылку на школьный сайт с его размещением.</w:t>
            </w:r>
          </w:p>
          <w:p w:rsidR="00EE0CB0" w:rsidRPr="00D07BB1" w:rsidRDefault="00EE0CB0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685C">
              <w:rPr>
                <w:rFonts w:ascii="Times New Roman" w:hAnsi="Times New Roman" w:cs="Times New Roman"/>
                <w:sz w:val="26"/>
                <w:szCs w:val="26"/>
              </w:rPr>
              <w:t>https://sh-proletarskaya-r52.gosweb.gosuslugi.ru/</w:t>
            </w:r>
          </w:p>
        </w:tc>
      </w:tr>
      <w:tr w:rsidR="00A52367" w:rsidRPr="00D07BB1" w:rsidTr="005944BC">
        <w:tc>
          <w:tcPr>
            <w:tcW w:w="534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родителями по пропаганде здорового питания детей и подростков.</w:t>
            </w:r>
          </w:p>
        </w:tc>
        <w:tc>
          <w:tcPr>
            <w:tcW w:w="3509" w:type="dxa"/>
          </w:tcPr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 xml:space="preserve">Для родителей и обучающихся в фойе </w:t>
            </w:r>
            <w:proofErr w:type="gramStart"/>
            <w:r w:rsidRPr="007F1BF3">
              <w:rPr>
                <w:color w:val="000000" w:themeColor="text1"/>
                <w:sz w:val="24"/>
                <w:szCs w:val="24"/>
              </w:rPr>
              <w:t>расположен</w:t>
            </w:r>
            <w:proofErr w:type="gramEnd"/>
            <w:r w:rsidRPr="007F1BF3">
              <w:rPr>
                <w:color w:val="000000" w:themeColor="text1"/>
                <w:sz w:val="24"/>
                <w:szCs w:val="24"/>
              </w:rPr>
              <w:t xml:space="preserve"> тематический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стенд «Здоровое питание»</w:t>
            </w:r>
            <w:proofErr w:type="gramStart"/>
            <w:r w:rsidRPr="007F1BF3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режим питания школьника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- азбука здорового питания;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lastRenderedPageBreak/>
              <w:t>- правильный завтрак – заряд энергии на весь день!;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- здоровое питание – полезная привычка.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В школьной столовой расположены стенд «Уголок питания»: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- школьное меню;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- правила поведения в столовой.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стенд «Уголок потребителя»: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8" w:right="96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 xml:space="preserve">- приказ об организации питания в ОО  </w:t>
            </w:r>
          </w:p>
          <w:p w:rsidR="007F1BF3" w:rsidRPr="007F1BF3" w:rsidRDefault="007F1BF3" w:rsidP="00616F4B">
            <w:pPr>
              <w:pStyle w:val="TableParagraph"/>
              <w:tabs>
                <w:tab w:val="left" w:pos="2452"/>
              </w:tabs>
              <w:ind w:left="107" w:right="99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 xml:space="preserve">«Об организации горячего питания </w:t>
            </w:r>
            <w:proofErr w:type="gramStart"/>
            <w:r w:rsidRPr="007F1BF3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F1BF3">
              <w:rPr>
                <w:color w:val="000000" w:themeColor="text1"/>
                <w:sz w:val="24"/>
                <w:szCs w:val="24"/>
              </w:rPr>
              <w:t xml:space="preserve"> в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7F1BF3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616F4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F1BF3">
              <w:rPr>
                <w:color w:val="000000" w:themeColor="text1"/>
                <w:sz w:val="24"/>
                <w:szCs w:val="24"/>
              </w:rPr>
              <w:t>учебном году»;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7" w:right="99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 xml:space="preserve">- приказ о создании </w:t>
            </w:r>
            <w:proofErr w:type="spellStart"/>
            <w:r w:rsidRPr="007F1BF3">
              <w:rPr>
                <w:color w:val="000000" w:themeColor="text1"/>
                <w:sz w:val="24"/>
                <w:szCs w:val="24"/>
              </w:rPr>
              <w:t>бракеражной</w:t>
            </w:r>
            <w:proofErr w:type="spellEnd"/>
            <w:r w:rsidRPr="007F1BF3">
              <w:rPr>
                <w:color w:val="000000" w:themeColor="text1"/>
                <w:sz w:val="24"/>
                <w:szCs w:val="24"/>
              </w:rPr>
              <w:t xml:space="preserve"> комиссии;</w:t>
            </w:r>
          </w:p>
          <w:p w:rsidR="007F1BF3" w:rsidRPr="007F1BF3" w:rsidRDefault="007F1BF3" w:rsidP="00EE0CB0">
            <w:pPr>
              <w:pStyle w:val="TableParagraph"/>
              <w:tabs>
                <w:tab w:val="left" w:pos="2452"/>
              </w:tabs>
              <w:ind w:left="107" w:right="99"/>
              <w:jc w:val="both"/>
              <w:rPr>
                <w:color w:val="000000" w:themeColor="text1"/>
                <w:sz w:val="24"/>
                <w:szCs w:val="24"/>
              </w:rPr>
            </w:pPr>
            <w:r w:rsidRPr="007F1BF3">
              <w:rPr>
                <w:color w:val="000000" w:themeColor="text1"/>
                <w:sz w:val="24"/>
                <w:szCs w:val="24"/>
              </w:rPr>
              <w:t>-график питания обучающихся в школьной столовой;</w:t>
            </w:r>
          </w:p>
          <w:p w:rsidR="00A52367" w:rsidRPr="00D07BB1" w:rsidRDefault="00A52367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BB1" w:rsidRPr="00D07BB1" w:rsidTr="005944BC">
        <w:tc>
          <w:tcPr>
            <w:tcW w:w="534" w:type="dxa"/>
          </w:tcPr>
          <w:p w:rsidR="00D07BB1" w:rsidRPr="00D07BB1" w:rsidRDefault="00D07BB1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D07BB1" w:rsidRPr="00D07BB1" w:rsidRDefault="00D07BB1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7BB1">
              <w:rPr>
                <w:rFonts w:ascii="Times New Roman" w:hAnsi="Times New Roman" w:cs="Times New Roman"/>
                <w:sz w:val="26"/>
                <w:szCs w:val="26"/>
              </w:rPr>
              <w:t>Наличие положительных отзывов обучающихся, родителей (законных представителей), учителей о работе, форме и культуре обслуживания в школьной столовой.</w:t>
            </w:r>
          </w:p>
        </w:tc>
        <w:tc>
          <w:tcPr>
            <w:tcW w:w="3509" w:type="dxa"/>
          </w:tcPr>
          <w:p w:rsidR="00D07BB1" w:rsidRPr="00D07BB1" w:rsidRDefault="00F9685C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685C">
              <w:rPr>
                <w:rFonts w:ascii="Times New Roman" w:hAnsi="Times New Roman" w:cs="Times New Roman"/>
                <w:sz w:val="26"/>
                <w:szCs w:val="26"/>
              </w:rPr>
              <w:t>https://sh-proletarskaya-r52.gosweb.gosuslugi.ru/</w:t>
            </w:r>
          </w:p>
        </w:tc>
      </w:tr>
    </w:tbl>
    <w:p w:rsidR="00737431" w:rsidRDefault="00737431" w:rsidP="00737431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</w:p>
    <w:p w:rsidR="00616F4B" w:rsidRDefault="00616F4B" w:rsidP="00737431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</w:p>
    <w:p w:rsidR="00616F4B" w:rsidRDefault="00616F4B" w:rsidP="00616F4B">
      <w:pPr>
        <w:rPr>
          <w:rFonts w:ascii="Times New Roman" w:hAnsi="Times New Roman" w:cs="Times New Roman"/>
          <w:sz w:val="28"/>
          <w:szCs w:val="28"/>
        </w:rPr>
      </w:pPr>
      <w:r w:rsidRPr="001A53F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A53F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53FE">
        <w:rPr>
          <w:rFonts w:ascii="Times New Roman" w:hAnsi="Times New Roman" w:cs="Times New Roman"/>
          <w:sz w:val="28"/>
          <w:szCs w:val="28"/>
        </w:rPr>
        <w:t xml:space="preserve">иректора школы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53FE">
        <w:rPr>
          <w:rFonts w:ascii="Times New Roman" w:hAnsi="Times New Roman" w:cs="Times New Roman"/>
          <w:sz w:val="28"/>
          <w:szCs w:val="28"/>
        </w:rPr>
        <w:t xml:space="preserve">  Т.А.Смирнова</w:t>
      </w:r>
    </w:p>
    <w:p w:rsidR="00616F4B" w:rsidRPr="001A53FE" w:rsidRDefault="00616F4B" w:rsidP="0061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Абулхаева</w:t>
      </w:r>
      <w:proofErr w:type="spellEnd"/>
    </w:p>
    <w:p w:rsidR="00616F4B" w:rsidRDefault="00616F4B" w:rsidP="00737431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</w:p>
    <w:p w:rsidR="00616F4B" w:rsidRPr="00D07BB1" w:rsidRDefault="00616F4B" w:rsidP="00737431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</w:p>
    <w:sectPr w:rsidR="00616F4B" w:rsidRPr="00D07BB1" w:rsidSect="00616F4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16" w:rsidRDefault="00E71616" w:rsidP="00616F4B">
      <w:pPr>
        <w:spacing w:after="0" w:line="240" w:lineRule="auto"/>
      </w:pPr>
      <w:r>
        <w:separator/>
      </w:r>
    </w:p>
  </w:endnote>
  <w:endnote w:type="continuationSeparator" w:id="0">
    <w:p w:rsidR="00E71616" w:rsidRDefault="00E71616" w:rsidP="006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16" w:rsidRDefault="00E71616" w:rsidP="00616F4B">
      <w:pPr>
        <w:spacing w:after="0" w:line="240" w:lineRule="auto"/>
      </w:pPr>
      <w:r>
        <w:separator/>
      </w:r>
    </w:p>
  </w:footnote>
  <w:footnote w:type="continuationSeparator" w:id="0">
    <w:p w:rsidR="00E71616" w:rsidRDefault="00E71616" w:rsidP="0061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26C1BE"/>
    <w:lvl w:ilvl="0">
      <w:numFmt w:val="bullet"/>
      <w:lvlText w:val="*"/>
      <w:lvlJc w:val="left"/>
    </w:lvl>
  </w:abstractNum>
  <w:abstractNum w:abstractNumId="1">
    <w:nsid w:val="1779218B"/>
    <w:multiLevelType w:val="multilevel"/>
    <w:tmpl w:val="4644EB7C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7" w:hanging="2160"/>
      </w:pPr>
      <w:rPr>
        <w:rFonts w:hint="default"/>
      </w:rPr>
    </w:lvl>
  </w:abstractNum>
  <w:abstractNum w:abstractNumId="2">
    <w:nsid w:val="1A4862D7"/>
    <w:multiLevelType w:val="hybridMultilevel"/>
    <w:tmpl w:val="450A269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7C71"/>
    <w:multiLevelType w:val="multilevel"/>
    <w:tmpl w:val="4644EB7C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7" w:hanging="2160"/>
      </w:pPr>
      <w:rPr>
        <w:rFonts w:hint="default"/>
      </w:rPr>
    </w:lvl>
  </w:abstractNum>
  <w:abstractNum w:abstractNumId="4">
    <w:nsid w:val="46BB3905"/>
    <w:multiLevelType w:val="hybridMultilevel"/>
    <w:tmpl w:val="4636FB3A"/>
    <w:lvl w:ilvl="0" w:tplc="BD66879E">
      <w:start w:val="4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5FF03BCC"/>
    <w:multiLevelType w:val="hybridMultilevel"/>
    <w:tmpl w:val="2B74827E"/>
    <w:lvl w:ilvl="0" w:tplc="B79083B4">
      <w:start w:val="3"/>
      <w:numFmt w:val="decimal"/>
      <w:lvlText w:val="%1."/>
      <w:lvlJc w:val="left"/>
      <w:pPr>
        <w:ind w:left="10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FBB"/>
    <w:rsid w:val="00023B58"/>
    <w:rsid w:val="00025B65"/>
    <w:rsid w:val="00070513"/>
    <w:rsid w:val="000A479E"/>
    <w:rsid w:val="000A7FBB"/>
    <w:rsid w:val="00102B7B"/>
    <w:rsid w:val="00164571"/>
    <w:rsid w:val="001D768A"/>
    <w:rsid w:val="001E00B3"/>
    <w:rsid w:val="001E41D2"/>
    <w:rsid w:val="001F2031"/>
    <w:rsid w:val="002031CA"/>
    <w:rsid w:val="002558E3"/>
    <w:rsid w:val="00276506"/>
    <w:rsid w:val="002C600F"/>
    <w:rsid w:val="003972C5"/>
    <w:rsid w:val="00470B5B"/>
    <w:rsid w:val="004A2358"/>
    <w:rsid w:val="004D4525"/>
    <w:rsid w:val="00545387"/>
    <w:rsid w:val="005658C4"/>
    <w:rsid w:val="00572EF4"/>
    <w:rsid w:val="005944BC"/>
    <w:rsid w:val="005B68CD"/>
    <w:rsid w:val="00616F4B"/>
    <w:rsid w:val="006F17A2"/>
    <w:rsid w:val="006F2ACD"/>
    <w:rsid w:val="00715D60"/>
    <w:rsid w:val="00737431"/>
    <w:rsid w:val="00757BEF"/>
    <w:rsid w:val="007910FE"/>
    <w:rsid w:val="007967EA"/>
    <w:rsid w:val="007F1BF3"/>
    <w:rsid w:val="00811419"/>
    <w:rsid w:val="00821031"/>
    <w:rsid w:val="00831422"/>
    <w:rsid w:val="00863F39"/>
    <w:rsid w:val="00877755"/>
    <w:rsid w:val="008A0070"/>
    <w:rsid w:val="00905F42"/>
    <w:rsid w:val="00940449"/>
    <w:rsid w:val="009A011B"/>
    <w:rsid w:val="009A391A"/>
    <w:rsid w:val="009E7730"/>
    <w:rsid w:val="00A52367"/>
    <w:rsid w:val="00B273DA"/>
    <w:rsid w:val="00B5397A"/>
    <w:rsid w:val="00C152F5"/>
    <w:rsid w:val="00C91DCB"/>
    <w:rsid w:val="00D07BB1"/>
    <w:rsid w:val="00D45CA8"/>
    <w:rsid w:val="00D53E39"/>
    <w:rsid w:val="00D55E50"/>
    <w:rsid w:val="00E71616"/>
    <w:rsid w:val="00EE0CB0"/>
    <w:rsid w:val="00F86756"/>
    <w:rsid w:val="00F9685C"/>
    <w:rsid w:val="00FA5057"/>
    <w:rsid w:val="00FD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7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7FB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6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A011B"/>
    <w:pPr>
      <w:ind w:left="720"/>
      <w:contextualSpacing/>
    </w:pPr>
  </w:style>
  <w:style w:type="table" w:styleId="a8">
    <w:name w:val="Table Grid"/>
    <w:basedOn w:val="a1"/>
    <w:uiPriority w:val="59"/>
    <w:rsid w:val="0073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743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F1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1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6F4B"/>
  </w:style>
  <w:style w:type="paragraph" w:styleId="ac">
    <w:name w:val="footer"/>
    <w:basedOn w:val="a"/>
    <w:link w:val="ad"/>
    <w:uiPriority w:val="99"/>
    <w:semiHidden/>
    <w:unhideWhenUsed/>
    <w:rsid w:val="0061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lertarlubino@ram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2025-04-18T05:01:00Z</cp:lastPrinted>
  <dcterms:created xsi:type="dcterms:W3CDTF">2025-04-30T05:11:00Z</dcterms:created>
  <dcterms:modified xsi:type="dcterms:W3CDTF">2025-04-30T05:11:00Z</dcterms:modified>
</cp:coreProperties>
</file>